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4652A818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670F5F">
        <w:rPr>
          <w:rFonts w:ascii="Arial" w:hAnsi="Arial" w:cs="Arial"/>
          <w:b/>
          <w:bCs/>
          <w:i/>
          <w:iCs/>
        </w:rPr>
        <w:t>September 9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2F8454CC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670F5F">
        <w:rPr>
          <w:rFonts w:ascii="Arial" w:hAnsi="Arial" w:cs="Arial"/>
          <w:b/>
          <w:bCs/>
          <w:sz w:val="20"/>
          <w:szCs w:val="20"/>
        </w:rPr>
        <w:t>September 9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7773018C" w:rsidR="003143C2" w:rsidRDefault="00AE0BB8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September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45EC5B52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CC59FD">
        <w:rPr>
          <w:rFonts w:ascii="Arial" w:hAnsi="Arial" w:cs="Arial"/>
          <w:b/>
          <w:bCs/>
          <w:sz w:val="20"/>
        </w:rPr>
        <w:t>–</w:t>
      </w:r>
      <w:r w:rsidR="00AC4612">
        <w:rPr>
          <w:rFonts w:ascii="Arial" w:hAnsi="Arial" w:cs="Arial"/>
          <w:b/>
          <w:bCs/>
          <w:sz w:val="20"/>
        </w:rPr>
        <w:t xml:space="preserve"> </w:t>
      </w:r>
    </w:p>
    <w:p w14:paraId="29768810" w14:textId="410B6AEB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</w:p>
    <w:p w14:paraId="6F703477" w14:textId="767B782C" w:rsidR="00695E7F" w:rsidRPr="00695E7F" w:rsidRDefault="003143C2" w:rsidP="00695E7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11230990" w14:textId="5DF10565" w:rsidR="00695E7F" w:rsidRPr="00670F5F" w:rsidRDefault="003143C2" w:rsidP="00670F5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2F913BDE" w:rsidR="00072C99" w:rsidRPr="00E77627" w:rsidRDefault="00865016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aste </w:t>
      </w: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ater </w:t>
      </w:r>
      <w:r>
        <w:rPr>
          <w:rFonts w:ascii="Arial" w:hAnsi="Arial" w:cs="Arial"/>
          <w:sz w:val="20"/>
        </w:rPr>
        <w:t>T</w:t>
      </w:r>
      <w:r w:rsidR="00410B2E">
        <w:rPr>
          <w:rFonts w:ascii="Arial" w:hAnsi="Arial" w:cs="Arial"/>
          <w:sz w:val="20"/>
        </w:rPr>
        <w:t xml:space="preserve">reatment </w:t>
      </w:r>
      <w:r>
        <w:rPr>
          <w:rFonts w:ascii="Arial" w:hAnsi="Arial" w:cs="Arial"/>
          <w:sz w:val="20"/>
        </w:rPr>
        <w:t>F</w:t>
      </w:r>
      <w:r w:rsidR="00410B2E">
        <w:rPr>
          <w:rFonts w:ascii="Arial" w:hAnsi="Arial" w:cs="Arial"/>
          <w:sz w:val="20"/>
        </w:rPr>
        <w:t>acility</w:t>
      </w:r>
      <w:r>
        <w:rPr>
          <w:rFonts w:ascii="Arial" w:hAnsi="Arial" w:cs="Arial"/>
          <w:sz w:val="20"/>
        </w:rPr>
        <w:t xml:space="preserve"> </w:t>
      </w:r>
      <w:r w:rsidR="00410B2E">
        <w:rPr>
          <w:rFonts w:ascii="Arial" w:hAnsi="Arial" w:cs="Arial"/>
          <w:sz w:val="20"/>
        </w:rPr>
        <w:t xml:space="preserve">WPDES </w:t>
      </w:r>
      <w:r>
        <w:rPr>
          <w:rFonts w:ascii="Arial" w:hAnsi="Arial" w:cs="Arial"/>
          <w:sz w:val="20"/>
        </w:rPr>
        <w:t>Permit Application Update</w:t>
      </w:r>
      <w:r w:rsidR="00DF3658">
        <w:rPr>
          <w:rFonts w:ascii="Arial" w:hAnsi="Arial" w:cs="Arial"/>
          <w:sz w:val="20"/>
        </w:rPr>
        <w:t xml:space="preserve">; </w:t>
      </w:r>
      <w:r w:rsidR="00AC4612">
        <w:rPr>
          <w:rFonts w:ascii="Arial" w:hAnsi="Arial" w:cs="Arial"/>
          <w:sz w:val="20"/>
        </w:rPr>
        <w:t xml:space="preserve">Iron Filter &amp; Media Inspection </w:t>
      </w:r>
      <w:r w:rsidR="00670F5F">
        <w:rPr>
          <w:rFonts w:ascii="Arial" w:hAnsi="Arial" w:cs="Arial"/>
          <w:sz w:val="20"/>
        </w:rPr>
        <w:t>Completed, waiting for copy report</w:t>
      </w:r>
      <w:r w:rsidR="00DF3658">
        <w:rPr>
          <w:rFonts w:ascii="Arial" w:hAnsi="Arial" w:cs="Arial"/>
          <w:sz w:val="20"/>
        </w:rPr>
        <w:t xml:space="preserve">; </w:t>
      </w:r>
      <w:r w:rsidR="00875AA7">
        <w:rPr>
          <w:rFonts w:ascii="Arial" w:hAnsi="Arial" w:cs="Arial"/>
          <w:sz w:val="20"/>
        </w:rPr>
        <w:t>Emergency Siren Repair</w:t>
      </w:r>
      <w:r w:rsidR="00AE0BB8">
        <w:rPr>
          <w:rFonts w:ascii="Arial" w:hAnsi="Arial" w:cs="Arial"/>
          <w:sz w:val="20"/>
        </w:rPr>
        <w:t xml:space="preserve"> Update</w:t>
      </w:r>
      <w:r w:rsidR="00DF3658">
        <w:rPr>
          <w:rFonts w:ascii="Arial" w:hAnsi="Arial" w:cs="Arial"/>
          <w:sz w:val="20"/>
        </w:rPr>
        <w:t xml:space="preserve">; </w:t>
      </w:r>
      <w:r w:rsidR="00670F5F">
        <w:rPr>
          <w:rFonts w:ascii="Arial" w:hAnsi="Arial" w:cs="Arial"/>
          <w:sz w:val="20"/>
        </w:rPr>
        <w:t xml:space="preserve">Quote for </w:t>
      </w:r>
      <w:r w:rsidR="00A3599A">
        <w:rPr>
          <w:rFonts w:ascii="Arial" w:hAnsi="Arial" w:cs="Arial"/>
          <w:sz w:val="20"/>
        </w:rPr>
        <w:t>Northeast Door &amp; Frame at Pearl Street Gym</w:t>
      </w:r>
      <w:r w:rsidR="00DF3658">
        <w:rPr>
          <w:rFonts w:ascii="Arial" w:hAnsi="Arial" w:cs="Arial"/>
          <w:sz w:val="20"/>
        </w:rPr>
        <w:t xml:space="preserve">; </w:t>
      </w:r>
      <w:r w:rsidR="000B5075">
        <w:rPr>
          <w:rFonts w:ascii="Arial" w:hAnsi="Arial" w:cs="Arial"/>
          <w:sz w:val="20"/>
        </w:rPr>
        <w:t>Portable Fuel Tank &amp; Toolbox for Village Pickup</w:t>
      </w:r>
      <w:r w:rsidR="00670F5F">
        <w:rPr>
          <w:rFonts w:ascii="Arial" w:hAnsi="Arial" w:cs="Arial"/>
          <w:sz w:val="20"/>
        </w:rPr>
        <w:t xml:space="preserve"> ordered; </w:t>
      </w:r>
      <w:r w:rsidR="00620BFD">
        <w:rPr>
          <w:rFonts w:ascii="Arial" w:hAnsi="Arial" w:cs="Arial"/>
          <w:sz w:val="20"/>
        </w:rPr>
        <w:t>Clean-Up Days scheduled for October 7-12, 2024</w:t>
      </w:r>
      <w:r w:rsidR="00AE0BB8">
        <w:rPr>
          <w:rFonts w:ascii="Arial" w:hAnsi="Arial" w:cs="Arial"/>
          <w:sz w:val="20"/>
        </w:rPr>
        <w:t>; Dead Trees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62BFCF33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</w:t>
      </w:r>
      <w:r w:rsidR="00670F5F">
        <w:rPr>
          <w:rFonts w:ascii="Arial" w:hAnsi="Arial" w:cs="Arial"/>
          <w:sz w:val="20"/>
        </w:rPr>
        <w:t>–</w:t>
      </w:r>
      <w:r w:rsidR="00B7341A">
        <w:rPr>
          <w:rFonts w:ascii="Arial" w:hAnsi="Arial" w:cs="Arial"/>
          <w:sz w:val="20"/>
        </w:rPr>
        <w:t xml:space="preserve"> </w:t>
      </w:r>
      <w:r w:rsidR="00670F5F">
        <w:rPr>
          <w:rFonts w:ascii="Arial" w:hAnsi="Arial" w:cs="Arial"/>
          <w:sz w:val="20"/>
        </w:rPr>
        <w:t>Employee Classification</w:t>
      </w:r>
      <w:r w:rsidR="00A3190F">
        <w:rPr>
          <w:rFonts w:ascii="Arial" w:hAnsi="Arial" w:cs="Arial"/>
          <w:sz w:val="20"/>
        </w:rPr>
        <w:t>; Schedule Committee Meeting</w:t>
      </w:r>
    </w:p>
    <w:p w14:paraId="7F1AC7ED" w14:textId="26A7D14E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</w:p>
    <w:p w14:paraId="4174BD52" w14:textId="626315F8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  <w:r w:rsidR="00875AA7">
        <w:rPr>
          <w:rFonts w:ascii="Arial" w:hAnsi="Arial" w:cs="Arial"/>
          <w:sz w:val="20"/>
        </w:rPr>
        <w:t>; Batting Cage Improvements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6A8BDC76" w:rsidR="003143C2" w:rsidRPr="00C01C30" w:rsidRDefault="003143C2" w:rsidP="00C01C3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Clerk’s Report –</w:t>
      </w:r>
      <w:r w:rsidR="00C01C30">
        <w:rPr>
          <w:rFonts w:ascii="Arial" w:hAnsi="Arial" w:cs="Arial"/>
          <w:sz w:val="20"/>
        </w:rPr>
        <w:t xml:space="preserve"> Conventional Rate Case Application Update;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 xml:space="preserve">Conversion </w:t>
      </w:r>
      <w:r w:rsidR="00620BFD">
        <w:rPr>
          <w:rFonts w:ascii="Arial" w:hAnsi="Arial" w:cs="Arial"/>
          <w:sz w:val="20"/>
        </w:rPr>
        <w:t>Update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</w:t>
      </w:r>
      <w:r w:rsidR="00435B6B">
        <w:rPr>
          <w:rFonts w:ascii="Arial" w:hAnsi="Arial" w:cs="Arial"/>
          <w:sz w:val="20"/>
        </w:rPr>
        <w:t>TID 4 Audit Update</w:t>
      </w:r>
      <w:r w:rsidR="00A3190F">
        <w:rPr>
          <w:rFonts w:ascii="Arial" w:hAnsi="Arial" w:cs="Arial"/>
          <w:sz w:val="20"/>
        </w:rPr>
        <w:t>, Newsletter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6A6B29DB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Monthly Bills (General Fund, Sewer, Water, CDBG, TIFs)</w:t>
      </w:r>
    </w:p>
    <w:p w14:paraId="559617F0" w14:textId="7F108423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620BFD">
        <w:rPr>
          <w:rFonts w:ascii="Arial" w:hAnsi="Arial" w:cs="Arial"/>
          <w:sz w:val="20"/>
        </w:rPr>
        <w:t>-Prof Doug McLeod</w:t>
      </w:r>
      <w:r>
        <w:rPr>
          <w:rFonts w:ascii="Arial" w:hAnsi="Arial" w:cs="Arial"/>
          <w:sz w:val="20"/>
        </w:rPr>
        <w:t xml:space="preserve">; </w:t>
      </w:r>
      <w:r w:rsidR="00620BFD">
        <w:rPr>
          <w:rFonts w:ascii="Arial" w:hAnsi="Arial" w:cs="Arial"/>
          <w:sz w:val="20"/>
        </w:rPr>
        <w:t>Tri-County Gunderson Ambulance Service/</w:t>
      </w:r>
      <w:r>
        <w:rPr>
          <w:rFonts w:ascii="Arial" w:hAnsi="Arial" w:cs="Arial"/>
          <w:sz w:val="20"/>
        </w:rPr>
        <w:t>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Northwoods Addition Marketing</w:t>
      </w:r>
      <w:r w:rsidR="006A3FBD">
        <w:rPr>
          <w:rFonts w:ascii="Arial" w:hAnsi="Arial" w:cs="Arial"/>
          <w:sz w:val="20"/>
        </w:rPr>
        <w:t xml:space="preserve"> Strategy</w:t>
      </w:r>
      <w:r w:rsidR="006E14E5">
        <w:rPr>
          <w:rFonts w:ascii="Arial" w:hAnsi="Arial" w:cs="Arial"/>
          <w:sz w:val="20"/>
        </w:rPr>
        <w:t>; General Engineering Corp/State Delegation</w:t>
      </w:r>
      <w:r w:rsidR="00AE0BB8">
        <w:rPr>
          <w:rFonts w:ascii="Arial" w:hAnsi="Arial" w:cs="Arial"/>
          <w:sz w:val="20"/>
        </w:rPr>
        <w:t>; Ordinance Chapter 6 Section 6-2-11</w:t>
      </w:r>
    </w:p>
    <w:p w14:paraId="7A213431" w14:textId="7B3B53E5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</w:t>
      </w:r>
      <w:r w:rsidR="00AE0BB8">
        <w:rPr>
          <w:rFonts w:ascii="Arial" w:hAnsi="Arial" w:cs="Arial"/>
          <w:sz w:val="20"/>
        </w:rPr>
        <w:t xml:space="preserve"> Broadband Forward Community</w:t>
      </w:r>
      <w:r w:rsidR="00DF3658">
        <w:rPr>
          <w:rFonts w:ascii="Arial" w:hAnsi="Arial" w:cs="Arial"/>
          <w:sz w:val="20"/>
        </w:rPr>
        <w:t>;</w:t>
      </w:r>
      <w:r w:rsidR="00F44D5E">
        <w:rPr>
          <w:rFonts w:ascii="Arial" w:hAnsi="Arial" w:cs="Arial"/>
          <w:sz w:val="20"/>
        </w:rPr>
        <w:t xml:space="preserve"> </w:t>
      </w:r>
      <w:r w:rsidR="00AE0BB8">
        <w:rPr>
          <w:rFonts w:ascii="Arial" w:hAnsi="Arial" w:cs="Arial"/>
          <w:sz w:val="20"/>
        </w:rPr>
        <w:t xml:space="preserve">Christmas Lighting at Veterans Park; </w:t>
      </w:r>
      <w:r w:rsidR="00B16F43" w:rsidRPr="00B16F43">
        <w:rPr>
          <w:rFonts w:ascii="Arial" w:hAnsi="Arial" w:cs="Arial"/>
          <w:b/>
          <w:bCs/>
          <w:sz w:val="20"/>
        </w:rPr>
        <w:t>Discussion/Action</w:t>
      </w:r>
      <w:r w:rsidR="00B16F43">
        <w:rPr>
          <w:rFonts w:ascii="Arial" w:hAnsi="Arial" w:cs="Arial"/>
          <w:sz w:val="20"/>
        </w:rPr>
        <w:t xml:space="preserve"> – </w:t>
      </w:r>
      <w:r w:rsidR="00FD7418">
        <w:rPr>
          <w:rFonts w:ascii="Arial" w:hAnsi="Arial" w:cs="Arial"/>
          <w:sz w:val="20"/>
        </w:rPr>
        <w:t>Picnic License</w:t>
      </w:r>
      <w:r w:rsidR="00AE0BB8">
        <w:rPr>
          <w:rFonts w:ascii="Arial" w:hAnsi="Arial" w:cs="Arial"/>
          <w:sz w:val="20"/>
        </w:rPr>
        <w:t>/Bartenders</w:t>
      </w:r>
      <w:r w:rsidR="00FD7418">
        <w:rPr>
          <w:rFonts w:ascii="Arial" w:hAnsi="Arial" w:cs="Arial"/>
          <w:sz w:val="20"/>
        </w:rPr>
        <w:t xml:space="preserve"> Taylor Fire &amp; Rescue/Fireman’s Dance Saturday October 5, 2024.</w:t>
      </w:r>
    </w:p>
    <w:p w14:paraId="66DC2C1E" w14:textId="191B3C94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745B0B09" w14:textId="1B283618" w:rsidR="00C65C3A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C65C3A" w:rsidSect="002412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02C19"/>
    <w:rsid w:val="00072C99"/>
    <w:rsid w:val="0007569F"/>
    <w:rsid w:val="00097048"/>
    <w:rsid w:val="000B5075"/>
    <w:rsid w:val="000F22B1"/>
    <w:rsid w:val="00147875"/>
    <w:rsid w:val="00225619"/>
    <w:rsid w:val="00235524"/>
    <w:rsid w:val="00241284"/>
    <w:rsid w:val="00244A2C"/>
    <w:rsid w:val="003143C2"/>
    <w:rsid w:val="00334BD4"/>
    <w:rsid w:val="00384F3A"/>
    <w:rsid w:val="003973A1"/>
    <w:rsid w:val="0040331A"/>
    <w:rsid w:val="00410B2E"/>
    <w:rsid w:val="00435B6B"/>
    <w:rsid w:val="004879A6"/>
    <w:rsid w:val="004B2CF0"/>
    <w:rsid w:val="004D3C84"/>
    <w:rsid w:val="004E4CAC"/>
    <w:rsid w:val="00552478"/>
    <w:rsid w:val="00620BFD"/>
    <w:rsid w:val="0066283C"/>
    <w:rsid w:val="00670F5F"/>
    <w:rsid w:val="00695E7F"/>
    <w:rsid w:val="006A3FBD"/>
    <w:rsid w:val="006C4F2D"/>
    <w:rsid w:val="006E14E5"/>
    <w:rsid w:val="006F6E09"/>
    <w:rsid w:val="0071252E"/>
    <w:rsid w:val="00722117"/>
    <w:rsid w:val="00742BD2"/>
    <w:rsid w:val="00777218"/>
    <w:rsid w:val="00781930"/>
    <w:rsid w:val="007D74D2"/>
    <w:rsid w:val="00832070"/>
    <w:rsid w:val="00865016"/>
    <w:rsid w:val="0087169C"/>
    <w:rsid w:val="00875AA7"/>
    <w:rsid w:val="00910180"/>
    <w:rsid w:val="00930023"/>
    <w:rsid w:val="00957068"/>
    <w:rsid w:val="00976AE2"/>
    <w:rsid w:val="009B4B26"/>
    <w:rsid w:val="009D745D"/>
    <w:rsid w:val="009E0DAE"/>
    <w:rsid w:val="00A06B6D"/>
    <w:rsid w:val="00A13FF5"/>
    <w:rsid w:val="00A3190F"/>
    <w:rsid w:val="00A3599A"/>
    <w:rsid w:val="00AC4612"/>
    <w:rsid w:val="00AE0BB8"/>
    <w:rsid w:val="00B01ED3"/>
    <w:rsid w:val="00B16F43"/>
    <w:rsid w:val="00B43F04"/>
    <w:rsid w:val="00B7341A"/>
    <w:rsid w:val="00C01C30"/>
    <w:rsid w:val="00C24AA3"/>
    <w:rsid w:val="00C65C3A"/>
    <w:rsid w:val="00CC59FD"/>
    <w:rsid w:val="00CD6E37"/>
    <w:rsid w:val="00D5120A"/>
    <w:rsid w:val="00D72753"/>
    <w:rsid w:val="00DC7F84"/>
    <w:rsid w:val="00DF3658"/>
    <w:rsid w:val="00E364CC"/>
    <w:rsid w:val="00E77627"/>
    <w:rsid w:val="00E92D19"/>
    <w:rsid w:val="00EC6DC5"/>
    <w:rsid w:val="00F1075C"/>
    <w:rsid w:val="00F44D5E"/>
    <w:rsid w:val="00FC5F44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5</cp:revision>
  <cp:lastPrinted>2024-08-08T14:32:00Z</cp:lastPrinted>
  <dcterms:created xsi:type="dcterms:W3CDTF">2024-09-04T15:42:00Z</dcterms:created>
  <dcterms:modified xsi:type="dcterms:W3CDTF">2024-09-05T18:11:00Z</dcterms:modified>
</cp:coreProperties>
</file>