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9FAF58" w14:textId="77777777" w:rsidR="006E344B" w:rsidRDefault="006E344B" w:rsidP="00CE0A53">
      <w:pPr>
        <w:spacing w:after="0" w:line="240" w:lineRule="auto"/>
        <w:jc w:val="center"/>
        <w:rPr>
          <w:sz w:val="24"/>
          <w:szCs w:val="24"/>
        </w:rPr>
      </w:pPr>
    </w:p>
    <w:p w14:paraId="2B6E9DB7" w14:textId="77777777" w:rsidR="006E344B" w:rsidRDefault="006E344B" w:rsidP="00CE0A53">
      <w:pPr>
        <w:spacing w:after="0" w:line="240" w:lineRule="auto"/>
        <w:jc w:val="center"/>
        <w:rPr>
          <w:sz w:val="24"/>
          <w:szCs w:val="24"/>
        </w:rPr>
      </w:pPr>
    </w:p>
    <w:p w14:paraId="591A7762" w14:textId="77777777" w:rsidR="006E344B" w:rsidRDefault="006E344B" w:rsidP="00CE0A53">
      <w:pPr>
        <w:spacing w:after="0" w:line="240" w:lineRule="auto"/>
        <w:jc w:val="center"/>
        <w:rPr>
          <w:sz w:val="24"/>
          <w:szCs w:val="24"/>
        </w:rPr>
      </w:pPr>
    </w:p>
    <w:p w14:paraId="69B9CCC4" w14:textId="77777777" w:rsidR="006E344B" w:rsidRDefault="006E344B" w:rsidP="00CE0A53">
      <w:pPr>
        <w:spacing w:after="0" w:line="240" w:lineRule="auto"/>
        <w:jc w:val="center"/>
        <w:rPr>
          <w:sz w:val="24"/>
          <w:szCs w:val="24"/>
        </w:rPr>
      </w:pPr>
    </w:p>
    <w:p w14:paraId="2274C05B" w14:textId="77777777" w:rsidR="006E344B" w:rsidRDefault="006E344B" w:rsidP="00CE0A53">
      <w:pPr>
        <w:spacing w:after="0" w:line="240" w:lineRule="auto"/>
        <w:jc w:val="center"/>
        <w:rPr>
          <w:sz w:val="24"/>
          <w:szCs w:val="24"/>
        </w:rPr>
      </w:pPr>
    </w:p>
    <w:p w14:paraId="65BC36EB" w14:textId="3D047CDB" w:rsidR="007D2472" w:rsidRPr="007C75CB" w:rsidRDefault="00CE0A53" w:rsidP="00CE0A53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7C75CB">
        <w:rPr>
          <w:rFonts w:ascii="Arial" w:hAnsi="Arial" w:cs="Arial"/>
          <w:b/>
          <w:bCs/>
          <w:sz w:val="28"/>
          <w:szCs w:val="28"/>
        </w:rPr>
        <w:t>Village of Taylor</w:t>
      </w:r>
    </w:p>
    <w:p w14:paraId="7DFE5789" w14:textId="654763B3" w:rsidR="003A0565" w:rsidRDefault="003A0565" w:rsidP="00CE0A53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7C75CB">
        <w:rPr>
          <w:rFonts w:ascii="Arial" w:hAnsi="Arial" w:cs="Arial"/>
          <w:b/>
          <w:bCs/>
          <w:sz w:val="28"/>
          <w:szCs w:val="28"/>
        </w:rPr>
        <w:t>Ordinance Committee Meeting</w:t>
      </w:r>
    </w:p>
    <w:p w14:paraId="2BC5B8E5" w14:textId="6B8914FE" w:rsidR="008D7884" w:rsidRPr="007C75CB" w:rsidRDefault="008D7884" w:rsidP="00CE0A53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June 16, 2025</w:t>
      </w:r>
    </w:p>
    <w:p w14:paraId="1BC820B1" w14:textId="679AF99E" w:rsidR="00CE0A53" w:rsidRDefault="00CE0A53" w:rsidP="00CE0A53">
      <w:pPr>
        <w:spacing w:after="0" w:line="240" w:lineRule="auto"/>
        <w:jc w:val="center"/>
        <w:rPr>
          <w:sz w:val="24"/>
          <w:szCs w:val="24"/>
        </w:rPr>
      </w:pPr>
    </w:p>
    <w:p w14:paraId="1B1B0FFD" w14:textId="77777777" w:rsidR="008D7884" w:rsidRDefault="008D7884" w:rsidP="007C75CB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</w:p>
    <w:p w14:paraId="658281E2" w14:textId="04F7378F" w:rsidR="007C75CB" w:rsidRPr="007C75CB" w:rsidRDefault="007C75CB" w:rsidP="007C75CB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 w:rsidRPr="007C75CB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President Kniseley called the meeting to order at </w:t>
      </w:r>
      <w:r>
        <w:rPr>
          <w:rFonts w:ascii="Arial" w:hAnsi="Arial" w:cs="Arial"/>
          <w:kern w:val="2"/>
          <w:sz w:val="24"/>
          <w:szCs w:val="24"/>
          <w14:ligatures w14:val="standardContextual"/>
        </w:rPr>
        <w:t>2:00</w:t>
      </w:r>
      <w:r w:rsidRPr="007C75CB">
        <w:rPr>
          <w:rFonts w:ascii="Arial" w:hAnsi="Arial" w:cs="Arial"/>
          <w:kern w:val="2"/>
          <w:sz w:val="24"/>
          <w:szCs w:val="24"/>
          <w14:ligatures w14:val="standardContextual"/>
        </w:rPr>
        <w:t>pm.</w:t>
      </w:r>
    </w:p>
    <w:p w14:paraId="394C2D97" w14:textId="4C13378E" w:rsidR="007C75CB" w:rsidRDefault="007C75CB" w:rsidP="007C75CB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proofErr w:type="gramStart"/>
      <w:r w:rsidRPr="007C75CB">
        <w:rPr>
          <w:rFonts w:ascii="Arial" w:hAnsi="Arial" w:cs="Arial"/>
          <w:b/>
          <w:bCs/>
          <w:kern w:val="2"/>
          <w:sz w:val="24"/>
          <w:szCs w:val="24"/>
          <w14:ligatures w14:val="standardContextual"/>
        </w:rPr>
        <w:t>Present</w:t>
      </w:r>
      <w:proofErr w:type="gramEnd"/>
      <w:r w:rsidRPr="007C75CB">
        <w:rPr>
          <w:rFonts w:ascii="Arial" w:hAnsi="Arial" w:cs="Arial"/>
          <w:b/>
          <w:bCs/>
          <w:kern w:val="2"/>
          <w:sz w:val="24"/>
          <w:szCs w:val="24"/>
          <w14:ligatures w14:val="standardContextual"/>
        </w:rPr>
        <w:t>:</w:t>
      </w:r>
      <w:r w:rsidRPr="007C75CB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Joe Kniseley, Bob Hulett</w:t>
      </w:r>
      <w:r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, </w:t>
      </w:r>
      <w:r w:rsidRPr="007C75CB">
        <w:rPr>
          <w:rFonts w:ascii="Arial" w:hAnsi="Arial" w:cs="Arial"/>
          <w:kern w:val="2"/>
          <w:sz w:val="24"/>
          <w:szCs w:val="24"/>
          <w14:ligatures w14:val="standardContextual"/>
        </w:rPr>
        <w:t>Sheryl Narva</w:t>
      </w:r>
      <w:r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C75CB">
        <w:rPr>
          <w:rFonts w:ascii="Arial" w:hAnsi="Arial" w:cs="Arial"/>
          <w:kern w:val="2"/>
          <w:sz w:val="24"/>
          <w:szCs w:val="24"/>
          <w14:ligatures w14:val="standardContextual"/>
        </w:rPr>
        <w:t>and Tammy Weisman.</w:t>
      </w:r>
    </w:p>
    <w:p w14:paraId="1F8F1582" w14:textId="16CBF24C" w:rsidR="007C75CB" w:rsidRDefault="007C75CB" w:rsidP="007C75CB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 w:rsidRPr="008D7884">
        <w:rPr>
          <w:rFonts w:ascii="Arial" w:hAnsi="Arial" w:cs="Arial"/>
          <w:b/>
          <w:bCs/>
          <w:kern w:val="2"/>
          <w:sz w:val="24"/>
          <w:szCs w:val="24"/>
          <w14:ligatures w14:val="standardContextual"/>
        </w:rPr>
        <w:t>Ordinance Title 7 Chapter 1 Licensing of Dogs &amp; Regulations of Animals</w:t>
      </w:r>
      <w:r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– J Kniseley indicated that we have called this meeting to primarily address Section 7-1-13 (e) Farm Animals; Miniature Pigs, however if there are any other sections that we wish to address we may do so at this time.</w:t>
      </w:r>
    </w:p>
    <w:p w14:paraId="42568103" w14:textId="76C4AD9A" w:rsidR="007C75CB" w:rsidRDefault="007C75CB" w:rsidP="007C75CB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We have reviewed the Village of </w:t>
      </w:r>
      <w:proofErr w:type="spellStart"/>
      <w:r>
        <w:rPr>
          <w:rFonts w:ascii="Arial" w:hAnsi="Arial" w:cs="Arial"/>
          <w:kern w:val="2"/>
          <w:sz w:val="24"/>
          <w:szCs w:val="24"/>
          <w14:ligatures w14:val="standardContextual"/>
        </w:rPr>
        <w:t>Merrillan</w:t>
      </w:r>
      <w:proofErr w:type="spellEnd"/>
      <w:r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, City of Blair and the City of Black River Falls ordinances regarding farm animals and have heard Glen Miller &amp; Mariah Dormady’s arguments </w:t>
      </w:r>
      <w:r w:rsidR="008D7884">
        <w:rPr>
          <w:rFonts w:ascii="Arial" w:hAnsi="Arial" w:cs="Arial"/>
          <w:kern w:val="2"/>
          <w:sz w:val="24"/>
          <w:szCs w:val="24"/>
          <w14:ligatures w14:val="standardContextual"/>
        </w:rPr>
        <w:t>regarding</w:t>
      </w:r>
      <w:r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updating this ordinance to allow chickens within the village limits.</w:t>
      </w:r>
    </w:p>
    <w:p w14:paraId="07BFA620" w14:textId="77777777" w:rsidR="008D7884" w:rsidRDefault="007C75CB" w:rsidP="007C75CB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After discussion, it was determined that the current Section 7-1-13 </w:t>
      </w:r>
      <w:r>
        <w:rPr>
          <w:rFonts w:ascii="Arial" w:hAnsi="Arial" w:cs="Arial"/>
          <w:kern w:val="2"/>
          <w:sz w:val="24"/>
          <w:szCs w:val="24"/>
          <w14:ligatures w14:val="standardContextual"/>
        </w:rPr>
        <w:t>(e) Farm Animals; Miniature Pigs</w:t>
      </w:r>
      <w:r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will be rescinded and re</w:t>
      </w:r>
      <w:r w:rsidR="008D7884">
        <w:rPr>
          <w:rFonts w:ascii="Arial" w:hAnsi="Arial" w:cs="Arial"/>
          <w:kern w:val="2"/>
          <w:sz w:val="24"/>
          <w:szCs w:val="24"/>
          <w14:ligatures w14:val="standardContextual"/>
        </w:rPr>
        <w:t>written in its entirety.  T Weisman will create a draft of the re-write and email it to the Ordinance Committee for review.</w:t>
      </w:r>
    </w:p>
    <w:p w14:paraId="774400CF" w14:textId="0E5BC7D2" w:rsidR="008D7884" w:rsidRDefault="008D7884" w:rsidP="007C75CB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>
        <w:rPr>
          <w:rFonts w:ascii="Arial" w:hAnsi="Arial" w:cs="Arial"/>
          <w:kern w:val="2"/>
          <w:sz w:val="24"/>
          <w:szCs w:val="24"/>
          <w14:ligatures w14:val="standardContextual"/>
        </w:rPr>
        <w:t>This update will be presented to the board via a resolution and the appropriate publication will be made.</w:t>
      </w:r>
    </w:p>
    <w:p w14:paraId="09081516" w14:textId="1E71485F" w:rsidR="008D7884" w:rsidRDefault="008D7884" w:rsidP="007C75CB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>
        <w:rPr>
          <w:rFonts w:ascii="Arial" w:hAnsi="Arial" w:cs="Arial"/>
          <w:kern w:val="2"/>
          <w:sz w:val="24"/>
          <w:szCs w:val="24"/>
          <w14:ligatures w14:val="standardContextual"/>
        </w:rPr>
        <w:t>Meeting adjourned at 2:50pm</w:t>
      </w:r>
    </w:p>
    <w:p w14:paraId="49BF69F2" w14:textId="77777777" w:rsidR="008D7884" w:rsidRDefault="008D7884" w:rsidP="007C75CB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</w:p>
    <w:p w14:paraId="51ED67DA" w14:textId="77777777" w:rsidR="008D7884" w:rsidRPr="008D7884" w:rsidRDefault="008D7884" w:rsidP="008D7884">
      <w:pPr>
        <w:spacing w:after="0"/>
        <w:rPr>
          <w:rFonts w:ascii="Arial" w:hAnsi="Arial" w:cs="Arial"/>
          <w:kern w:val="2"/>
          <w:sz w:val="24"/>
          <w:szCs w:val="24"/>
          <w14:ligatures w14:val="standardContextual"/>
        </w:rPr>
      </w:pPr>
      <w:r w:rsidRPr="008D7884">
        <w:rPr>
          <w:rFonts w:ascii="Arial" w:hAnsi="Arial" w:cs="Arial"/>
          <w:kern w:val="2"/>
          <w:sz w:val="24"/>
          <w:szCs w:val="24"/>
          <w14:ligatures w14:val="standardContextual"/>
        </w:rPr>
        <w:t>Respectfully Submitted,</w:t>
      </w:r>
    </w:p>
    <w:p w14:paraId="1BB5FF3F" w14:textId="77777777" w:rsidR="008D7884" w:rsidRPr="008D7884" w:rsidRDefault="008D7884" w:rsidP="008D7884">
      <w:pPr>
        <w:spacing w:after="0"/>
        <w:rPr>
          <w:rFonts w:ascii="Arial" w:hAnsi="Arial" w:cs="Arial"/>
          <w:kern w:val="2"/>
          <w:sz w:val="24"/>
          <w:szCs w:val="24"/>
          <w14:ligatures w14:val="standardContextual"/>
        </w:rPr>
      </w:pPr>
      <w:r w:rsidRPr="008D7884">
        <w:rPr>
          <w:rFonts w:ascii="Arial" w:hAnsi="Arial" w:cs="Arial"/>
          <w:kern w:val="2"/>
          <w:sz w:val="24"/>
          <w:szCs w:val="24"/>
          <w14:ligatures w14:val="standardContextual"/>
        </w:rPr>
        <w:t>Tammy Weisman</w:t>
      </w:r>
    </w:p>
    <w:p w14:paraId="300DE0B1" w14:textId="77777777" w:rsidR="008D7884" w:rsidRPr="008D7884" w:rsidRDefault="008D7884" w:rsidP="008D7884">
      <w:pPr>
        <w:spacing w:after="0"/>
        <w:rPr>
          <w:rFonts w:ascii="Arial" w:hAnsi="Arial" w:cs="Arial"/>
          <w:kern w:val="2"/>
          <w:sz w:val="24"/>
          <w:szCs w:val="24"/>
          <w14:ligatures w14:val="standardContextual"/>
        </w:rPr>
      </w:pPr>
      <w:r w:rsidRPr="008D7884">
        <w:rPr>
          <w:rFonts w:ascii="Arial" w:hAnsi="Arial" w:cs="Arial"/>
          <w:kern w:val="2"/>
          <w:sz w:val="24"/>
          <w:szCs w:val="24"/>
          <w14:ligatures w14:val="standardContextual"/>
        </w:rPr>
        <w:t>Clerk/Treasurer</w:t>
      </w:r>
    </w:p>
    <w:p w14:paraId="1F71A0BF" w14:textId="1CF12A5F" w:rsidR="008D7884" w:rsidRDefault="008D7884" w:rsidP="008D7884">
      <w:pPr>
        <w:spacing w:after="0"/>
        <w:rPr>
          <w:rFonts w:ascii="Arial" w:hAnsi="Arial" w:cs="Arial"/>
          <w:kern w:val="2"/>
          <w:sz w:val="24"/>
          <w:szCs w:val="24"/>
          <w14:ligatures w14:val="standardContextual"/>
        </w:rPr>
      </w:pPr>
      <w:r w:rsidRPr="008D7884">
        <w:rPr>
          <w:rFonts w:ascii="Arial" w:hAnsi="Arial" w:cs="Arial"/>
          <w:kern w:val="2"/>
          <w:sz w:val="24"/>
          <w:szCs w:val="24"/>
          <w14:ligatures w14:val="standardContextual"/>
        </w:rPr>
        <w:t>June 1</w:t>
      </w:r>
      <w:r w:rsidR="00AB6364">
        <w:rPr>
          <w:rFonts w:ascii="Arial" w:hAnsi="Arial" w:cs="Arial"/>
          <w:kern w:val="2"/>
          <w:sz w:val="24"/>
          <w:szCs w:val="24"/>
          <w14:ligatures w14:val="standardContextual"/>
        </w:rPr>
        <w:t>7</w:t>
      </w:r>
      <w:r w:rsidRPr="008D7884">
        <w:rPr>
          <w:rFonts w:ascii="Arial" w:hAnsi="Arial" w:cs="Arial"/>
          <w:kern w:val="2"/>
          <w:sz w:val="24"/>
          <w:szCs w:val="24"/>
          <w14:ligatures w14:val="standardContextual"/>
        </w:rPr>
        <w:t>, 2025</w:t>
      </w:r>
    </w:p>
    <w:p w14:paraId="29142DBD" w14:textId="77777777" w:rsidR="008D7884" w:rsidRPr="008D7884" w:rsidRDefault="008D7884" w:rsidP="008D7884">
      <w:pPr>
        <w:spacing w:after="0"/>
        <w:rPr>
          <w:rFonts w:ascii="Arial" w:hAnsi="Arial" w:cs="Arial"/>
          <w:kern w:val="2"/>
          <w:sz w:val="24"/>
          <w:szCs w:val="24"/>
          <w14:ligatures w14:val="standardContextual"/>
        </w:rPr>
      </w:pPr>
    </w:p>
    <w:sectPr w:rsidR="008D7884" w:rsidRPr="008D7884" w:rsidSect="008D78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6121A4"/>
    <w:multiLevelType w:val="hybridMultilevel"/>
    <w:tmpl w:val="A224C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464AEB"/>
    <w:multiLevelType w:val="hybridMultilevel"/>
    <w:tmpl w:val="D5EEC12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72D2CF6"/>
    <w:multiLevelType w:val="hybridMultilevel"/>
    <w:tmpl w:val="23C0E6CC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41EC45AF"/>
    <w:multiLevelType w:val="hybridMultilevel"/>
    <w:tmpl w:val="FE1059F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EF55FA4"/>
    <w:multiLevelType w:val="hybridMultilevel"/>
    <w:tmpl w:val="DD1297FE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6436396D"/>
    <w:multiLevelType w:val="hybridMultilevel"/>
    <w:tmpl w:val="72DAA2BC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699557FA"/>
    <w:multiLevelType w:val="hybridMultilevel"/>
    <w:tmpl w:val="C90E9F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CA2A38"/>
    <w:multiLevelType w:val="hybridMultilevel"/>
    <w:tmpl w:val="E8A8F26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CEA75C0"/>
    <w:multiLevelType w:val="hybridMultilevel"/>
    <w:tmpl w:val="4D562EC8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num w:numId="1" w16cid:durableId="681005545">
    <w:abstractNumId w:val="6"/>
  </w:num>
  <w:num w:numId="2" w16cid:durableId="489448193">
    <w:abstractNumId w:val="1"/>
  </w:num>
  <w:num w:numId="3" w16cid:durableId="219101865">
    <w:abstractNumId w:val="5"/>
  </w:num>
  <w:num w:numId="4" w16cid:durableId="33889792">
    <w:abstractNumId w:val="8"/>
  </w:num>
  <w:num w:numId="5" w16cid:durableId="2125077853">
    <w:abstractNumId w:val="0"/>
  </w:num>
  <w:num w:numId="6" w16cid:durableId="873201921">
    <w:abstractNumId w:val="7"/>
  </w:num>
  <w:num w:numId="7" w16cid:durableId="737049268">
    <w:abstractNumId w:val="4"/>
  </w:num>
  <w:num w:numId="8" w16cid:durableId="976296968">
    <w:abstractNumId w:val="3"/>
  </w:num>
  <w:num w:numId="9" w16cid:durableId="14027544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A53"/>
    <w:rsid w:val="00003F36"/>
    <w:rsid w:val="00132276"/>
    <w:rsid w:val="00247B9C"/>
    <w:rsid w:val="0028350A"/>
    <w:rsid w:val="003A0565"/>
    <w:rsid w:val="004358B7"/>
    <w:rsid w:val="004B150D"/>
    <w:rsid w:val="00520C34"/>
    <w:rsid w:val="005C14DC"/>
    <w:rsid w:val="00624E13"/>
    <w:rsid w:val="00672183"/>
    <w:rsid w:val="006E344B"/>
    <w:rsid w:val="00725823"/>
    <w:rsid w:val="007C75CB"/>
    <w:rsid w:val="007D2472"/>
    <w:rsid w:val="00814BA6"/>
    <w:rsid w:val="008471C5"/>
    <w:rsid w:val="00872ABD"/>
    <w:rsid w:val="008B67F7"/>
    <w:rsid w:val="008D7884"/>
    <w:rsid w:val="0092178F"/>
    <w:rsid w:val="00934BB6"/>
    <w:rsid w:val="0096336B"/>
    <w:rsid w:val="009827EF"/>
    <w:rsid w:val="00AA4604"/>
    <w:rsid w:val="00AB6364"/>
    <w:rsid w:val="00AB785D"/>
    <w:rsid w:val="00B743FA"/>
    <w:rsid w:val="00BA7564"/>
    <w:rsid w:val="00C137E6"/>
    <w:rsid w:val="00C52581"/>
    <w:rsid w:val="00CE0A53"/>
    <w:rsid w:val="00D06B5F"/>
    <w:rsid w:val="00D1312C"/>
    <w:rsid w:val="00ED2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B7829C"/>
  <w15:chartTrackingRefBased/>
  <w15:docId w15:val="{67956DD9-80A6-481E-8055-90C5D0230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0A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1083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Bue</dc:creator>
  <cp:keywords/>
  <dc:description/>
  <cp:lastModifiedBy>Tammy Weisman</cp:lastModifiedBy>
  <cp:revision>5</cp:revision>
  <cp:lastPrinted>2021-06-11T14:52:00Z</cp:lastPrinted>
  <dcterms:created xsi:type="dcterms:W3CDTF">2025-06-17T20:31:00Z</dcterms:created>
  <dcterms:modified xsi:type="dcterms:W3CDTF">2025-06-18T14:34:00Z</dcterms:modified>
</cp:coreProperties>
</file>